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89E" w:rsidRDefault="003C689E" w:rsidP="003C689E">
      <w:pPr>
        <w:jc w:val="both"/>
        <w:rPr>
          <w:sz w:val="16"/>
        </w:rPr>
      </w:pPr>
    </w:p>
    <w:p w:rsidR="00936112" w:rsidRDefault="00936112" w:rsidP="003C689E">
      <w:pPr>
        <w:jc w:val="center"/>
        <w:outlineLvl w:val="2"/>
        <w:rPr>
          <w:b/>
          <w:bCs/>
          <w:sz w:val="24"/>
        </w:rPr>
      </w:pPr>
      <w:bookmarkStart w:id="0" w:name="_Toc123580990"/>
      <w:r>
        <w:rPr>
          <w:b/>
          <w:bCs/>
          <w:sz w:val="24"/>
        </w:rPr>
        <w:t xml:space="preserve">Практическое задание 2 </w:t>
      </w:r>
    </w:p>
    <w:p w:rsidR="003C689E" w:rsidRPr="00936112" w:rsidRDefault="00936112" w:rsidP="003C689E">
      <w:pPr>
        <w:jc w:val="center"/>
        <w:outlineLvl w:val="2"/>
        <w:rPr>
          <w:bCs/>
          <w:sz w:val="24"/>
        </w:rPr>
      </w:pPr>
      <w:r w:rsidRPr="00936112">
        <w:rPr>
          <w:bCs/>
          <w:sz w:val="24"/>
        </w:rPr>
        <w:t>Задание 1 Анализ</w:t>
      </w:r>
      <w:r w:rsidR="003C689E" w:rsidRPr="00936112">
        <w:rPr>
          <w:bCs/>
          <w:sz w:val="24"/>
        </w:rPr>
        <w:t xml:space="preserve"> динамики</w:t>
      </w:r>
      <w:bookmarkEnd w:id="0"/>
      <w:r w:rsidRPr="00936112">
        <w:rPr>
          <w:bCs/>
          <w:sz w:val="24"/>
        </w:rPr>
        <w:t xml:space="preserve"> социально-экономических явлений</w:t>
      </w:r>
    </w:p>
    <w:p w:rsidR="003C689E" w:rsidRDefault="003C689E" w:rsidP="003C689E">
      <w:pPr>
        <w:jc w:val="center"/>
        <w:outlineLvl w:val="2"/>
        <w:rPr>
          <w:b/>
          <w:bCs/>
          <w:sz w:val="24"/>
        </w:rPr>
      </w:pPr>
    </w:p>
    <w:p w:rsidR="003C689E" w:rsidRDefault="003C689E" w:rsidP="003C689E">
      <w:pPr>
        <w:ind w:firstLine="567"/>
        <w:jc w:val="both"/>
        <w:rPr>
          <w:sz w:val="24"/>
        </w:rPr>
      </w:pPr>
      <w:r>
        <w:rPr>
          <w:b/>
          <w:i/>
          <w:sz w:val="24"/>
        </w:rPr>
        <w:t>Рядом динамики (</w:t>
      </w:r>
      <w:r>
        <w:rPr>
          <w:b/>
          <w:i/>
          <w:sz w:val="24"/>
          <w:lang w:val="en-US"/>
        </w:rPr>
        <w:t>time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lang w:val="en-US"/>
        </w:rPr>
        <w:t>series</w:t>
      </w:r>
      <w:r>
        <w:rPr>
          <w:b/>
          <w:i/>
          <w:sz w:val="24"/>
        </w:rPr>
        <w:t>)</w:t>
      </w:r>
      <w:r>
        <w:rPr>
          <w:sz w:val="24"/>
        </w:rPr>
        <w:t xml:space="preserve"> называют временную посл</w:t>
      </w:r>
      <w:r>
        <w:rPr>
          <w:sz w:val="24"/>
        </w:rPr>
        <w:t>е</w:t>
      </w:r>
      <w:r>
        <w:rPr>
          <w:sz w:val="24"/>
        </w:rPr>
        <w:t>довательность значений статистического показателя. Анализ р</w:t>
      </w:r>
      <w:r>
        <w:rPr>
          <w:sz w:val="24"/>
        </w:rPr>
        <w:t>я</w:t>
      </w:r>
      <w:r>
        <w:rPr>
          <w:sz w:val="24"/>
        </w:rPr>
        <w:t>дов динамики является одним из важнейших разделов теории статистики, так как в большинстве случаев важнейшей задачей статистического исследования является анализ развития тех или иных явлений. Выявление специфики развития изучаемых явл</w:t>
      </w:r>
      <w:r>
        <w:rPr>
          <w:sz w:val="24"/>
        </w:rPr>
        <w:t>е</w:t>
      </w:r>
      <w:r>
        <w:rPr>
          <w:sz w:val="24"/>
        </w:rPr>
        <w:t>ний за определенные периоды времени производят с помощью показателей интенсивности изменения во времени и средних показателей рядов динамики.</w:t>
      </w:r>
    </w:p>
    <w:p w:rsidR="003C689E" w:rsidRDefault="003C689E" w:rsidP="003C689E">
      <w:pPr>
        <w:ind w:firstLine="567"/>
        <w:jc w:val="both"/>
        <w:rPr>
          <w:sz w:val="24"/>
        </w:rPr>
      </w:pPr>
      <w:r>
        <w:rPr>
          <w:sz w:val="24"/>
        </w:rPr>
        <w:t>1. Имеются следующие данные:</w:t>
      </w:r>
    </w:p>
    <w:p w:rsidR="003C689E" w:rsidRDefault="003C689E" w:rsidP="003C689E">
      <w:pPr>
        <w:jc w:val="center"/>
        <w:rPr>
          <w:b/>
          <w:sz w:val="24"/>
        </w:rPr>
      </w:pPr>
      <w:r>
        <w:rPr>
          <w:b/>
          <w:sz w:val="24"/>
        </w:rPr>
        <w:t>Внешняя торговля Турции с Россией (млн. $)</w:t>
      </w:r>
    </w:p>
    <w:p w:rsidR="003C689E" w:rsidRDefault="003C689E" w:rsidP="003C689E">
      <w:pPr>
        <w:jc w:val="center"/>
        <w:rPr>
          <w:b/>
          <w:sz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4"/>
        <w:gridCol w:w="879"/>
        <w:gridCol w:w="831"/>
      </w:tblGrid>
      <w:tr w:rsidR="003C689E">
        <w:trPr>
          <w:trHeight w:val="230"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Экспорт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Импорт</w:t>
            </w:r>
          </w:p>
        </w:tc>
      </w:tr>
      <w:tr w:rsidR="003C689E">
        <w:trPr>
          <w:trHeight w:val="230"/>
          <w:jc w:val="center"/>
        </w:trPr>
        <w:tc>
          <w:tcPr>
            <w:tcW w:w="0" w:type="auto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bottom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438,4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1040,4</w:t>
            </w:r>
          </w:p>
        </w:tc>
      </w:tr>
      <w:tr w:rsidR="003C689E">
        <w:trPr>
          <w:trHeight w:val="230"/>
          <w:jc w:val="center"/>
        </w:trPr>
        <w:tc>
          <w:tcPr>
            <w:tcW w:w="0" w:type="auto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1993</w:t>
            </w:r>
          </w:p>
        </w:tc>
        <w:tc>
          <w:tcPr>
            <w:tcW w:w="0" w:type="auto"/>
            <w:vAlign w:val="bottom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499</w:t>
            </w:r>
          </w:p>
        </w:tc>
        <w:tc>
          <w:tcPr>
            <w:tcW w:w="0" w:type="auto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1542,4</w:t>
            </w:r>
          </w:p>
        </w:tc>
      </w:tr>
      <w:tr w:rsidR="003C689E">
        <w:trPr>
          <w:trHeight w:val="230"/>
          <w:jc w:val="center"/>
        </w:trPr>
        <w:tc>
          <w:tcPr>
            <w:tcW w:w="0" w:type="auto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1994</w:t>
            </w:r>
          </w:p>
        </w:tc>
        <w:tc>
          <w:tcPr>
            <w:tcW w:w="0" w:type="auto"/>
            <w:vAlign w:val="bottom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820,1</w:t>
            </w:r>
          </w:p>
        </w:tc>
        <w:tc>
          <w:tcPr>
            <w:tcW w:w="0" w:type="auto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1045,4</w:t>
            </w:r>
          </w:p>
        </w:tc>
      </w:tr>
      <w:tr w:rsidR="003C689E">
        <w:trPr>
          <w:trHeight w:val="230"/>
          <w:jc w:val="center"/>
        </w:trPr>
        <w:tc>
          <w:tcPr>
            <w:tcW w:w="0" w:type="auto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1995</w:t>
            </w:r>
          </w:p>
        </w:tc>
        <w:tc>
          <w:tcPr>
            <w:tcW w:w="0" w:type="auto"/>
            <w:vAlign w:val="bottom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1238,2</w:t>
            </w:r>
          </w:p>
        </w:tc>
        <w:tc>
          <w:tcPr>
            <w:tcW w:w="0" w:type="auto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2082,4</w:t>
            </w:r>
          </w:p>
        </w:tc>
      </w:tr>
      <w:tr w:rsidR="003C689E">
        <w:trPr>
          <w:trHeight w:val="230"/>
          <w:jc w:val="center"/>
        </w:trPr>
        <w:tc>
          <w:tcPr>
            <w:tcW w:w="0" w:type="auto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1996</w:t>
            </w:r>
          </w:p>
        </w:tc>
        <w:tc>
          <w:tcPr>
            <w:tcW w:w="0" w:type="auto"/>
            <w:vAlign w:val="bottom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1493,7</w:t>
            </w:r>
          </w:p>
        </w:tc>
        <w:tc>
          <w:tcPr>
            <w:tcW w:w="0" w:type="auto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1900,2</w:t>
            </w:r>
          </w:p>
        </w:tc>
      </w:tr>
      <w:tr w:rsidR="003C689E">
        <w:trPr>
          <w:trHeight w:val="230"/>
          <w:jc w:val="center"/>
        </w:trPr>
        <w:tc>
          <w:tcPr>
            <w:tcW w:w="0" w:type="auto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1997</w:t>
            </w:r>
          </w:p>
        </w:tc>
        <w:tc>
          <w:tcPr>
            <w:tcW w:w="0" w:type="auto"/>
            <w:vAlign w:val="bottom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2056,5</w:t>
            </w:r>
          </w:p>
        </w:tc>
        <w:tc>
          <w:tcPr>
            <w:tcW w:w="0" w:type="auto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2174,3</w:t>
            </w:r>
          </w:p>
        </w:tc>
      </w:tr>
      <w:tr w:rsidR="003C689E">
        <w:trPr>
          <w:trHeight w:val="230"/>
          <w:jc w:val="center"/>
        </w:trPr>
        <w:tc>
          <w:tcPr>
            <w:tcW w:w="0" w:type="auto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1998</w:t>
            </w:r>
          </w:p>
        </w:tc>
        <w:tc>
          <w:tcPr>
            <w:tcW w:w="0" w:type="auto"/>
            <w:vAlign w:val="bottom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1347,5</w:t>
            </w:r>
          </w:p>
        </w:tc>
        <w:tc>
          <w:tcPr>
            <w:tcW w:w="0" w:type="auto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2155,0</w:t>
            </w:r>
          </w:p>
        </w:tc>
      </w:tr>
      <w:tr w:rsidR="003C689E">
        <w:trPr>
          <w:trHeight w:val="230"/>
          <w:jc w:val="center"/>
        </w:trPr>
        <w:tc>
          <w:tcPr>
            <w:tcW w:w="0" w:type="auto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1999</w:t>
            </w:r>
          </w:p>
        </w:tc>
        <w:tc>
          <w:tcPr>
            <w:tcW w:w="0" w:type="auto"/>
            <w:vAlign w:val="bottom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841,4</w:t>
            </w:r>
          </w:p>
        </w:tc>
        <w:tc>
          <w:tcPr>
            <w:tcW w:w="0" w:type="auto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1076,0</w:t>
            </w:r>
          </w:p>
        </w:tc>
      </w:tr>
      <w:tr w:rsidR="003C689E">
        <w:trPr>
          <w:trHeight w:val="230"/>
          <w:jc w:val="center"/>
        </w:trPr>
        <w:tc>
          <w:tcPr>
            <w:tcW w:w="0" w:type="auto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2000</w:t>
            </w:r>
          </w:p>
        </w:tc>
        <w:tc>
          <w:tcPr>
            <w:tcW w:w="0" w:type="auto"/>
            <w:vAlign w:val="bottom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247,7</w:t>
            </w:r>
          </w:p>
        </w:tc>
        <w:tc>
          <w:tcPr>
            <w:tcW w:w="0" w:type="auto"/>
          </w:tcPr>
          <w:p w:rsidR="003C689E" w:rsidRDefault="003C689E" w:rsidP="003C68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952,4</w:t>
            </w:r>
          </w:p>
        </w:tc>
      </w:tr>
    </w:tbl>
    <w:p w:rsidR="003C689E" w:rsidRDefault="003C689E" w:rsidP="003C689E">
      <w:pPr>
        <w:ind w:firstLine="567"/>
        <w:jc w:val="both"/>
        <w:rPr>
          <w:sz w:val="24"/>
        </w:rPr>
      </w:pPr>
      <w:r>
        <w:rPr>
          <w:sz w:val="24"/>
        </w:rPr>
        <w:t xml:space="preserve">2. На рабочем листе </w:t>
      </w:r>
      <w:r>
        <w:rPr>
          <w:sz w:val="24"/>
          <w:lang w:val="en-US"/>
        </w:rPr>
        <w:t>Excel</w:t>
      </w:r>
      <w:r>
        <w:rPr>
          <w:sz w:val="24"/>
        </w:rPr>
        <w:t xml:space="preserve"> оформить следующую расче</w:t>
      </w:r>
      <w:r>
        <w:rPr>
          <w:sz w:val="24"/>
        </w:rPr>
        <w:t>т</w:t>
      </w:r>
      <w:r>
        <w:rPr>
          <w:sz w:val="24"/>
        </w:rPr>
        <w:t>ную таблицу: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9"/>
        <w:gridCol w:w="454"/>
        <w:gridCol w:w="1087"/>
        <w:gridCol w:w="1001"/>
        <w:gridCol w:w="592"/>
        <w:gridCol w:w="544"/>
        <w:gridCol w:w="770"/>
        <w:gridCol w:w="708"/>
        <w:gridCol w:w="454"/>
      </w:tblGrid>
      <w:tr w:rsidR="003C689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89E" w:rsidRDefault="003C689E" w:rsidP="003C689E">
            <w:pPr>
              <w:pStyle w:val="9"/>
              <w:rPr>
                <w:bCs w:val="0"/>
                <w:iCs/>
              </w:rPr>
            </w:pPr>
            <w:r>
              <w:rPr>
                <w:bCs w:val="0"/>
                <w:iCs/>
              </w:rPr>
              <w:t>Год</w:t>
            </w:r>
          </w:p>
        </w:tc>
        <w:tc>
          <w:tcPr>
            <w:tcW w:w="45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89E" w:rsidRDefault="003C689E" w:rsidP="003C689E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  <w:lang w:val="en-US"/>
              </w:rPr>
              <w:t>y</w:t>
            </w:r>
            <w:r>
              <w:rPr>
                <w:b/>
                <w:i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208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Абсолютный прирост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Темп ро</w:t>
            </w:r>
            <w:r>
              <w:rPr>
                <w:b/>
              </w:rPr>
              <w:t>с</w:t>
            </w:r>
            <w:r>
              <w:rPr>
                <w:b/>
              </w:rPr>
              <w:t>та</w:t>
            </w:r>
          </w:p>
        </w:tc>
        <w:tc>
          <w:tcPr>
            <w:tcW w:w="147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Темп приро</w:t>
            </w:r>
            <w:r>
              <w:rPr>
                <w:b/>
              </w:rPr>
              <w:t>с</w:t>
            </w:r>
            <w:r>
              <w:rPr>
                <w:b/>
              </w:rPr>
              <w:t>та</w:t>
            </w:r>
          </w:p>
        </w:tc>
        <w:tc>
          <w:tcPr>
            <w:tcW w:w="45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α</w:t>
            </w: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9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цеп.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баз.</w:t>
            </w:r>
          </w:p>
        </w:tc>
        <w:tc>
          <w:tcPr>
            <w:tcW w:w="592" w:type="dxa"/>
            <w:tcBorders>
              <w:top w:val="single" w:sz="4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цеп.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баз.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цеп.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баз.</w:t>
            </w:r>
          </w:p>
        </w:tc>
        <w:tc>
          <w:tcPr>
            <w:tcW w:w="45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1992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1993</w:t>
            </w: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1994</w:t>
            </w: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1995</w:t>
            </w: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1996</w:t>
            </w: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1997</w:t>
            </w: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1998</w:t>
            </w: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1999</w:t>
            </w: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  <w:tcBorders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2000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  <w:tcBorders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  <w:tcBorders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  <w:tcBorders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</w:tr>
      <w:tr w:rsidR="003C68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9" w:type="dxa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  <w:rPr>
                <w:b/>
              </w:rPr>
            </w:pPr>
            <w:r>
              <w:rPr>
                <w:b/>
              </w:rPr>
              <w:t>Средние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1087" w:type="dxa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1001" w:type="dxa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592" w:type="dxa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544" w:type="dxa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</w:tcPr>
          <w:p w:rsidR="003C689E" w:rsidRDefault="003C689E" w:rsidP="003C689E">
            <w:pPr>
              <w:jc w:val="center"/>
            </w:pPr>
          </w:p>
        </w:tc>
      </w:tr>
    </w:tbl>
    <w:p w:rsidR="003C689E" w:rsidRDefault="003C689E" w:rsidP="003C689E">
      <w:pPr>
        <w:jc w:val="center"/>
        <w:rPr>
          <w:sz w:val="24"/>
        </w:rPr>
      </w:pPr>
    </w:p>
    <w:p w:rsidR="003C689E" w:rsidRDefault="003C689E" w:rsidP="003C689E">
      <w:pPr>
        <w:ind w:firstLine="567"/>
        <w:jc w:val="both"/>
        <w:rPr>
          <w:sz w:val="24"/>
        </w:rPr>
      </w:pPr>
      <w:r>
        <w:rPr>
          <w:sz w:val="24"/>
        </w:rPr>
        <w:t>3. Заполнить таблицу, вычисляя основные показатели д</w:t>
      </w:r>
      <w:r>
        <w:rPr>
          <w:sz w:val="24"/>
        </w:rPr>
        <w:t>и</w:t>
      </w:r>
      <w:r>
        <w:rPr>
          <w:sz w:val="24"/>
        </w:rPr>
        <w:t xml:space="preserve">намики. </w:t>
      </w:r>
    </w:p>
    <w:p w:rsidR="003C689E" w:rsidRDefault="003C689E" w:rsidP="003C689E">
      <w:pPr>
        <w:ind w:firstLine="567"/>
        <w:jc w:val="both"/>
        <w:rPr>
          <w:sz w:val="24"/>
        </w:rPr>
      </w:pPr>
      <w:r>
        <w:rPr>
          <w:sz w:val="24"/>
        </w:rPr>
        <w:t>4. Вычислить средние показатели динамики: средний а</w:t>
      </w:r>
      <w:r>
        <w:rPr>
          <w:sz w:val="24"/>
        </w:rPr>
        <w:t>б</w:t>
      </w:r>
      <w:r>
        <w:rPr>
          <w:sz w:val="24"/>
        </w:rPr>
        <w:t>солютный цепной и базисный прирост, средний цепной и бази</w:t>
      </w:r>
      <w:r>
        <w:rPr>
          <w:sz w:val="24"/>
        </w:rPr>
        <w:t>с</w:t>
      </w:r>
      <w:r>
        <w:rPr>
          <w:sz w:val="24"/>
        </w:rPr>
        <w:t>ный темпы роста, средний цепной и базисный темпы приро</w:t>
      </w:r>
      <w:r>
        <w:rPr>
          <w:sz w:val="24"/>
        </w:rPr>
        <w:t>с</w:t>
      </w:r>
      <w:r>
        <w:rPr>
          <w:sz w:val="24"/>
        </w:rPr>
        <w:t>та.</w:t>
      </w:r>
    </w:p>
    <w:p w:rsidR="003C689E" w:rsidRDefault="003C689E" w:rsidP="003C689E">
      <w:pPr>
        <w:jc w:val="both"/>
        <w:rPr>
          <w:sz w:val="24"/>
        </w:rPr>
      </w:pPr>
      <w:r>
        <w:rPr>
          <w:b/>
          <w:i/>
          <w:sz w:val="24"/>
        </w:rPr>
        <w:t>Указание:</w:t>
      </w:r>
      <w:r>
        <w:rPr>
          <w:sz w:val="24"/>
        </w:rPr>
        <w:t xml:space="preserve"> для расчета среднего темпа роста цепного организ</w:t>
      </w:r>
      <w:r>
        <w:rPr>
          <w:sz w:val="24"/>
        </w:rPr>
        <w:t>о</w:t>
      </w:r>
      <w:r>
        <w:rPr>
          <w:sz w:val="24"/>
        </w:rPr>
        <w:t>вать в расчетной таблице дополнительный столбец, состоящий из значений цепных коэффициентов роста.</w:t>
      </w:r>
    </w:p>
    <w:p w:rsidR="003C689E" w:rsidRDefault="003C689E" w:rsidP="003C689E">
      <w:pPr>
        <w:ind w:firstLine="567"/>
        <w:jc w:val="both"/>
        <w:rPr>
          <w:sz w:val="24"/>
        </w:rPr>
      </w:pPr>
      <w:r>
        <w:rPr>
          <w:sz w:val="24"/>
        </w:rPr>
        <w:t>5. Проверить правильность расчетов по значениям сре</w:t>
      </w:r>
      <w:r>
        <w:rPr>
          <w:sz w:val="24"/>
        </w:rPr>
        <w:t>д</w:t>
      </w:r>
      <w:r>
        <w:rPr>
          <w:sz w:val="24"/>
        </w:rPr>
        <w:t>них показателей динамики и проанализировать полученные резул</w:t>
      </w:r>
      <w:r>
        <w:rPr>
          <w:sz w:val="24"/>
        </w:rPr>
        <w:t>ь</w:t>
      </w:r>
      <w:r>
        <w:rPr>
          <w:sz w:val="24"/>
        </w:rPr>
        <w:t>таты.</w:t>
      </w:r>
    </w:p>
    <w:p w:rsidR="006448FE" w:rsidRDefault="006448FE"/>
    <w:p w:rsidR="00936112" w:rsidRPr="00936112" w:rsidRDefault="00936112" w:rsidP="00936112">
      <w:pPr>
        <w:jc w:val="center"/>
        <w:outlineLvl w:val="2"/>
        <w:rPr>
          <w:bCs/>
          <w:sz w:val="24"/>
        </w:rPr>
      </w:pPr>
      <w:r w:rsidRPr="00936112">
        <w:rPr>
          <w:bCs/>
          <w:sz w:val="24"/>
        </w:rPr>
        <w:t xml:space="preserve">Задание 2 </w:t>
      </w:r>
      <w:r w:rsidRPr="00936112">
        <w:rPr>
          <w:bCs/>
          <w:sz w:val="24"/>
        </w:rPr>
        <w:t>Агрегатные   формы   общих индексов</w:t>
      </w:r>
    </w:p>
    <w:p w:rsidR="00936112" w:rsidRDefault="00936112" w:rsidP="00936112">
      <w:pPr>
        <w:jc w:val="center"/>
        <w:rPr>
          <w:b/>
          <w:bCs/>
          <w:sz w:val="24"/>
        </w:rPr>
      </w:pPr>
    </w:p>
    <w:p w:rsidR="00936112" w:rsidRDefault="00936112" w:rsidP="00936112">
      <w:pPr>
        <w:ind w:firstLine="567"/>
        <w:jc w:val="both"/>
        <w:rPr>
          <w:sz w:val="24"/>
        </w:rPr>
      </w:pPr>
      <w:bookmarkStart w:id="1" w:name="_GoBack"/>
      <w:bookmarkEnd w:id="1"/>
      <w:r>
        <w:rPr>
          <w:b/>
          <w:i/>
          <w:sz w:val="24"/>
        </w:rPr>
        <w:t>Индекс</w:t>
      </w:r>
      <w:r>
        <w:rPr>
          <w:sz w:val="24"/>
        </w:rPr>
        <w:t xml:space="preserve"> – это относительная величина, полученная в р</w:t>
      </w:r>
      <w:r>
        <w:rPr>
          <w:sz w:val="24"/>
        </w:rPr>
        <w:t>е</w:t>
      </w:r>
      <w:r>
        <w:rPr>
          <w:sz w:val="24"/>
        </w:rPr>
        <w:t>зультате сопоставления уровней сложных социально-экономических показателей во времени, пространстве или по сравнению с некоторым эталоном (планом, нормированным уровнем и др.). Индексы являются обязательным инструментом в статистическом исследовании, когда необходимо сравнить две совокупности, элементы которых являются несоизмеримыми величинами.</w:t>
      </w: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lastRenderedPageBreak/>
        <w:t>В экономическом анализе индексы могут использоваться не только для сопоставления уровней изучаемого явления, но и для определения экономической значимости причин, объя</w:t>
      </w:r>
      <w:r>
        <w:rPr>
          <w:sz w:val="24"/>
        </w:rPr>
        <w:t>с</w:t>
      </w:r>
      <w:r>
        <w:rPr>
          <w:sz w:val="24"/>
        </w:rPr>
        <w:t>няющих абсолютное различие сравниваемых уровней.</w:t>
      </w: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 xml:space="preserve">Следует различать </w:t>
      </w:r>
      <w:r>
        <w:rPr>
          <w:b/>
          <w:i/>
          <w:sz w:val="24"/>
        </w:rPr>
        <w:t>индивидуальные</w:t>
      </w:r>
      <w:r>
        <w:rPr>
          <w:sz w:val="24"/>
        </w:rPr>
        <w:t xml:space="preserve"> (рассчитываемые по отдельным элементам статистической совокупности) и </w:t>
      </w:r>
      <w:r>
        <w:rPr>
          <w:b/>
          <w:i/>
          <w:sz w:val="24"/>
        </w:rPr>
        <w:t>общие</w:t>
      </w:r>
      <w:r>
        <w:rPr>
          <w:sz w:val="24"/>
        </w:rPr>
        <w:t xml:space="preserve"> (исчисляемые для неоднородной совокупности) индексы. Исходной формой общих индексов является </w:t>
      </w:r>
      <w:r>
        <w:rPr>
          <w:b/>
          <w:i/>
          <w:sz w:val="24"/>
        </w:rPr>
        <w:t>агрегатная</w:t>
      </w:r>
      <w:r>
        <w:rPr>
          <w:sz w:val="24"/>
        </w:rPr>
        <w:t>, позв</w:t>
      </w:r>
      <w:r>
        <w:rPr>
          <w:sz w:val="24"/>
        </w:rPr>
        <w:t>о</w:t>
      </w:r>
      <w:r>
        <w:rPr>
          <w:sz w:val="24"/>
        </w:rPr>
        <w:t xml:space="preserve">ляющая объединить с помощью общего </w:t>
      </w:r>
      <w:proofErr w:type="spellStart"/>
      <w:r>
        <w:rPr>
          <w:sz w:val="24"/>
        </w:rPr>
        <w:t>соизмерителя</w:t>
      </w:r>
      <w:proofErr w:type="spellEnd"/>
      <w:r>
        <w:rPr>
          <w:sz w:val="24"/>
        </w:rPr>
        <w:t xml:space="preserve"> разноро</w:t>
      </w:r>
      <w:r>
        <w:rPr>
          <w:sz w:val="24"/>
        </w:rPr>
        <w:t>д</w:t>
      </w:r>
      <w:r>
        <w:rPr>
          <w:sz w:val="24"/>
        </w:rPr>
        <w:t>ные элементы совокупности.</w:t>
      </w:r>
    </w:p>
    <w:p w:rsidR="00936112" w:rsidRDefault="00936112" w:rsidP="00936112">
      <w:pPr>
        <w:ind w:firstLine="709"/>
        <w:jc w:val="both"/>
        <w:rPr>
          <w:b/>
          <w:i/>
          <w:sz w:val="24"/>
        </w:rPr>
      </w:pP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 xml:space="preserve">1. В </w:t>
      </w:r>
      <w:r>
        <w:rPr>
          <w:b/>
          <w:i/>
          <w:sz w:val="24"/>
        </w:rPr>
        <w:t>таблице 5.1</w:t>
      </w:r>
      <w:r>
        <w:rPr>
          <w:sz w:val="24"/>
        </w:rPr>
        <w:t xml:space="preserve"> приведены данные о реализации моло</w:t>
      </w:r>
      <w:r>
        <w:rPr>
          <w:sz w:val="24"/>
        </w:rPr>
        <w:t>ч</w:t>
      </w:r>
      <w:r>
        <w:rPr>
          <w:sz w:val="24"/>
        </w:rPr>
        <w:t>ных продуктов на рынке за два года. Оформить таблицу на р</w:t>
      </w:r>
      <w:r>
        <w:rPr>
          <w:sz w:val="24"/>
        </w:rPr>
        <w:t>а</w:t>
      </w:r>
      <w:r>
        <w:rPr>
          <w:sz w:val="24"/>
        </w:rPr>
        <w:t xml:space="preserve">бочем листе </w:t>
      </w:r>
      <w:r>
        <w:rPr>
          <w:sz w:val="24"/>
          <w:lang w:val="en-US"/>
        </w:rPr>
        <w:t>Excel</w:t>
      </w:r>
      <w:r>
        <w:rPr>
          <w:sz w:val="24"/>
        </w:rPr>
        <w:t>, числовые значения величин (</w:t>
      </w:r>
      <w:r>
        <w:rPr>
          <w:b/>
          <w:i/>
          <w:sz w:val="24"/>
          <w:lang w:val="en-US"/>
        </w:rPr>
        <w:t>a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b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c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d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e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f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g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h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k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l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m</w:t>
      </w:r>
      <w:r>
        <w:rPr>
          <w:b/>
          <w:i/>
          <w:sz w:val="24"/>
        </w:rPr>
        <w:t>,</w:t>
      </w:r>
      <w:r>
        <w:rPr>
          <w:b/>
          <w:i/>
          <w:sz w:val="24"/>
          <w:lang w:val="en-US"/>
        </w:rPr>
        <w:t>n</w:t>
      </w:r>
      <w:r>
        <w:rPr>
          <w:sz w:val="24"/>
        </w:rPr>
        <w:t>) выбрать в соответствии с вариантным з</w:t>
      </w:r>
      <w:r>
        <w:rPr>
          <w:sz w:val="24"/>
        </w:rPr>
        <w:t>а</w:t>
      </w:r>
      <w:r>
        <w:rPr>
          <w:sz w:val="24"/>
        </w:rPr>
        <w:t xml:space="preserve">данием (см. </w:t>
      </w:r>
      <w:r>
        <w:rPr>
          <w:b/>
          <w:i/>
          <w:sz w:val="24"/>
        </w:rPr>
        <w:t>Приложение 2</w:t>
      </w:r>
      <w:r>
        <w:rPr>
          <w:sz w:val="24"/>
        </w:rPr>
        <w:t>).</w:t>
      </w:r>
    </w:p>
    <w:p w:rsidR="00936112" w:rsidRDefault="00936112" w:rsidP="00936112">
      <w:pPr>
        <w:ind w:firstLine="567"/>
        <w:jc w:val="both"/>
        <w:rPr>
          <w:sz w:val="16"/>
        </w:rPr>
      </w:pPr>
    </w:p>
    <w:p w:rsidR="00936112" w:rsidRDefault="00936112" w:rsidP="00936112">
      <w:pPr>
        <w:jc w:val="center"/>
        <w:rPr>
          <w:b/>
          <w:sz w:val="24"/>
        </w:rPr>
      </w:pPr>
      <w:r>
        <w:rPr>
          <w:b/>
          <w:i/>
          <w:sz w:val="24"/>
        </w:rPr>
        <w:t>Таблица 5.1</w:t>
      </w:r>
      <w:r>
        <w:rPr>
          <w:sz w:val="24"/>
        </w:rPr>
        <w:t xml:space="preserve">. </w:t>
      </w:r>
      <w:r>
        <w:rPr>
          <w:b/>
          <w:sz w:val="24"/>
        </w:rPr>
        <w:t>Реализация продуктов на рынке города</w:t>
      </w:r>
    </w:p>
    <w:p w:rsidR="00936112" w:rsidRDefault="00936112" w:rsidP="00936112">
      <w:pPr>
        <w:jc w:val="both"/>
        <w:rPr>
          <w:sz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2"/>
        <w:gridCol w:w="831"/>
        <w:gridCol w:w="841"/>
        <w:gridCol w:w="841"/>
        <w:gridCol w:w="1034"/>
        <w:gridCol w:w="1034"/>
      </w:tblGrid>
      <w:tr w:rsidR="00936112" w:rsidTr="009E521B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Продукты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Продано, тыс. ед.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Цена за единицу, руб.</w:t>
            </w:r>
          </w:p>
        </w:tc>
      </w:tr>
      <w:tr w:rsidR="00936112" w:rsidTr="009E521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2001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2002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2001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2002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pStyle w:val="1"/>
            </w:pPr>
            <w:r>
              <w:t>Молоко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g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l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</w:tcPr>
          <w:p w:rsidR="00936112" w:rsidRDefault="00936112" w:rsidP="009E521B">
            <w:r>
              <w:t>Творог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</w:pPr>
            <w:r>
              <w:t>кг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b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e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h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m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</w:tcPr>
          <w:p w:rsidR="00936112" w:rsidRDefault="00936112" w:rsidP="009E521B">
            <w:r>
              <w:t>Сметана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</w:pPr>
            <w:r>
              <w:t>кг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c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f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k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n</w:t>
            </w:r>
          </w:p>
        </w:tc>
      </w:tr>
    </w:tbl>
    <w:p w:rsidR="00936112" w:rsidRDefault="00936112" w:rsidP="00936112">
      <w:pPr>
        <w:ind w:firstLine="567"/>
        <w:jc w:val="both"/>
        <w:rPr>
          <w:sz w:val="16"/>
        </w:rPr>
      </w:pP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>2. По имеющимся данным рассчитать:</w:t>
      </w:r>
    </w:p>
    <w:p w:rsidR="00936112" w:rsidRDefault="00936112" w:rsidP="00936112">
      <w:pPr>
        <w:numPr>
          <w:ilvl w:val="0"/>
          <w:numId w:val="1"/>
        </w:numPr>
        <w:tabs>
          <w:tab w:val="clear" w:pos="720"/>
          <w:tab w:val="num" w:pos="-1701"/>
        </w:tabs>
        <w:ind w:left="993"/>
        <w:jc w:val="both"/>
        <w:rPr>
          <w:sz w:val="24"/>
        </w:rPr>
      </w:pPr>
      <w:r>
        <w:rPr>
          <w:sz w:val="24"/>
        </w:rPr>
        <w:t>индивидуальные индексы цен и физического объема реализованной продукции;</w:t>
      </w:r>
    </w:p>
    <w:p w:rsidR="00936112" w:rsidRDefault="00936112" w:rsidP="00936112">
      <w:pPr>
        <w:numPr>
          <w:ilvl w:val="0"/>
          <w:numId w:val="1"/>
        </w:numPr>
        <w:tabs>
          <w:tab w:val="clear" w:pos="720"/>
          <w:tab w:val="num" w:pos="-1701"/>
        </w:tabs>
        <w:ind w:left="993"/>
        <w:jc w:val="both"/>
        <w:rPr>
          <w:sz w:val="24"/>
        </w:rPr>
      </w:pPr>
      <w:r>
        <w:rPr>
          <w:sz w:val="24"/>
        </w:rPr>
        <w:t xml:space="preserve">общий индекс цены </w:t>
      </w:r>
      <w:proofErr w:type="spellStart"/>
      <w:r>
        <w:rPr>
          <w:sz w:val="24"/>
        </w:rPr>
        <w:t>Пааше</w:t>
      </w:r>
      <w:proofErr w:type="spellEnd"/>
      <w:r>
        <w:rPr>
          <w:sz w:val="24"/>
        </w:rPr>
        <w:t xml:space="preserve"> и соответствующий пр</w:t>
      </w:r>
      <w:r>
        <w:rPr>
          <w:sz w:val="24"/>
        </w:rPr>
        <w:t>и</w:t>
      </w:r>
      <w:r>
        <w:rPr>
          <w:sz w:val="24"/>
        </w:rPr>
        <w:t>рост товарооборота;</w:t>
      </w:r>
    </w:p>
    <w:p w:rsidR="00936112" w:rsidRDefault="00936112" w:rsidP="00936112">
      <w:pPr>
        <w:numPr>
          <w:ilvl w:val="0"/>
          <w:numId w:val="1"/>
        </w:numPr>
        <w:tabs>
          <w:tab w:val="clear" w:pos="720"/>
          <w:tab w:val="num" w:pos="-1701"/>
        </w:tabs>
        <w:ind w:left="993"/>
        <w:jc w:val="both"/>
        <w:rPr>
          <w:sz w:val="24"/>
        </w:rPr>
      </w:pPr>
      <w:r>
        <w:rPr>
          <w:sz w:val="24"/>
        </w:rPr>
        <w:t xml:space="preserve">общий индекс цены </w:t>
      </w:r>
      <w:proofErr w:type="spellStart"/>
      <w:r>
        <w:rPr>
          <w:sz w:val="24"/>
        </w:rPr>
        <w:t>Ласпейреса</w:t>
      </w:r>
      <w:proofErr w:type="spellEnd"/>
      <w:r>
        <w:rPr>
          <w:sz w:val="24"/>
        </w:rPr>
        <w:t xml:space="preserve"> и соответствующий прирост товарооборота;</w:t>
      </w:r>
    </w:p>
    <w:p w:rsidR="00936112" w:rsidRDefault="00936112" w:rsidP="00936112">
      <w:pPr>
        <w:numPr>
          <w:ilvl w:val="0"/>
          <w:numId w:val="1"/>
        </w:numPr>
        <w:tabs>
          <w:tab w:val="clear" w:pos="720"/>
          <w:tab w:val="num" w:pos="-1701"/>
        </w:tabs>
        <w:ind w:left="993"/>
        <w:jc w:val="both"/>
        <w:rPr>
          <w:sz w:val="24"/>
        </w:rPr>
      </w:pPr>
      <w:r>
        <w:rPr>
          <w:sz w:val="24"/>
        </w:rPr>
        <w:t xml:space="preserve">общий индекс физического объема </w:t>
      </w:r>
      <w:proofErr w:type="spellStart"/>
      <w:r>
        <w:rPr>
          <w:sz w:val="24"/>
        </w:rPr>
        <w:t>Пааше</w:t>
      </w:r>
      <w:proofErr w:type="spellEnd"/>
      <w:r>
        <w:rPr>
          <w:sz w:val="24"/>
        </w:rPr>
        <w:t xml:space="preserve"> и соответс</w:t>
      </w:r>
      <w:r>
        <w:rPr>
          <w:sz w:val="24"/>
        </w:rPr>
        <w:t>т</w:t>
      </w:r>
      <w:r>
        <w:rPr>
          <w:sz w:val="24"/>
        </w:rPr>
        <w:t>вующий прирост товарооборота;</w:t>
      </w:r>
    </w:p>
    <w:p w:rsidR="00936112" w:rsidRDefault="00936112" w:rsidP="00936112">
      <w:pPr>
        <w:numPr>
          <w:ilvl w:val="0"/>
          <w:numId w:val="1"/>
        </w:numPr>
        <w:tabs>
          <w:tab w:val="clear" w:pos="720"/>
          <w:tab w:val="num" w:pos="-1701"/>
        </w:tabs>
        <w:ind w:left="993"/>
        <w:jc w:val="both"/>
        <w:rPr>
          <w:sz w:val="24"/>
        </w:rPr>
      </w:pPr>
      <w:r>
        <w:rPr>
          <w:sz w:val="24"/>
        </w:rPr>
        <w:t xml:space="preserve">общий индекс физического объема </w:t>
      </w:r>
      <w:proofErr w:type="spellStart"/>
      <w:r>
        <w:rPr>
          <w:sz w:val="24"/>
        </w:rPr>
        <w:t>Ласпейреса</w:t>
      </w:r>
      <w:proofErr w:type="spellEnd"/>
      <w:r>
        <w:rPr>
          <w:sz w:val="24"/>
        </w:rPr>
        <w:t xml:space="preserve"> и соо</w:t>
      </w:r>
      <w:r>
        <w:rPr>
          <w:sz w:val="24"/>
        </w:rPr>
        <w:t>т</w:t>
      </w:r>
      <w:r>
        <w:rPr>
          <w:sz w:val="24"/>
        </w:rPr>
        <w:t>ветствующий прирост товарооборота;</w:t>
      </w:r>
    </w:p>
    <w:p w:rsidR="00936112" w:rsidRDefault="00936112" w:rsidP="00936112">
      <w:pPr>
        <w:numPr>
          <w:ilvl w:val="0"/>
          <w:numId w:val="1"/>
        </w:numPr>
        <w:tabs>
          <w:tab w:val="clear" w:pos="720"/>
          <w:tab w:val="num" w:pos="-1701"/>
        </w:tabs>
        <w:ind w:left="993"/>
        <w:jc w:val="both"/>
        <w:rPr>
          <w:sz w:val="24"/>
        </w:rPr>
      </w:pPr>
      <w:r>
        <w:rPr>
          <w:sz w:val="24"/>
        </w:rPr>
        <w:t>общий индекс товарооборота и общий прирост.</w:t>
      </w: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 xml:space="preserve">(Расчетные формулы приведены в </w:t>
      </w:r>
      <w:r>
        <w:rPr>
          <w:b/>
          <w:i/>
          <w:sz w:val="24"/>
        </w:rPr>
        <w:t>Приложении 1</w:t>
      </w:r>
      <w:r>
        <w:rPr>
          <w:sz w:val="24"/>
        </w:rPr>
        <w:t>).</w:t>
      </w: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b/>
          <w:i/>
          <w:sz w:val="24"/>
        </w:rPr>
        <w:t>Указание:</w:t>
      </w:r>
      <w:r>
        <w:rPr>
          <w:sz w:val="24"/>
        </w:rPr>
        <w:t xml:space="preserve"> при расчете общих индексов использовать функцию </w:t>
      </w:r>
      <w:r>
        <w:rPr>
          <w:sz w:val="24"/>
          <w:lang w:val="en-US"/>
        </w:rPr>
        <w:t>Excel</w:t>
      </w:r>
      <w:r>
        <w:rPr>
          <w:sz w:val="24"/>
        </w:rPr>
        <w:t xml:space="preserve"> – </w:t>
      </w:r>
      <w:r>
        <w:rPr>
          <w:b/>
          <w:sz w:val="24"/>
        </w:rPr>
        <w:t>СУММПРОИЗВ</w:t>
      </w:r>
      <w:r>
        <w:rPr>
          <w:sz w:val="24"/>
        </w:rPr>
        <w:t xml:space="preserve"> (</w:t>
      </w:r>
      <w:r>
        <w:rPr>
          <w:b/>
          <w:sz w:val="24"/>
        </w:rPr>
        <w:t>Мастер функций</w:t>
      </w:r>
      <w:r>
        <w:rPr>
          <w:sz w:val="24"/>
        </w:rPr>
        <w:t xml:space="preserve">, категория </w:t>
      </w:r>
      <w:proofErr w:type="gramStart"/>
      <w:r>
        <w:rPr>
          <w:b/>
          <w:sz w:val="24"/>
        </w:rPr>
        <w:t>Мат</w:t>
      </w:r>
      <w:r>
        <w:rPr>
          <w:b/>
          <w:sz w:val="24"/>
        </w:rPr>
        <w:t>е</w:t>
      </w:r>
      <w:r>
        <w:rPr>
          <w:b/>
          <w:sz w:val="24"/>
        </w:rPr>
        <w:t>матические</w:t>
      </w:r>
      <w:proofErr w:type="gramEnd"/>
      <w:r>
        <w:rPr>
          <w:sz w:val="24"/>
        </w:rPr>
        <w:t>).</w:t>
      </w: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>3. Проверить взаимосвязь общих индексов и абсолютных приростов. Проанализировать результаты.</w:t>
      </w: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 xml:space="preserve">4. На новом рабочем листе </w:t>
      </w:r>
      <w:r>
        <w:rPr>
          <w:sz w:val="24"/>
          <w:lang w:val="en-US"/>
        </w:rPr>
        <w:t>Excel</w:t>
      </w:r>
      <w:r>
        <w:rPr>
          <w:sz w:val="24"/>
        </w:rPr>
        <w:t xml:space="preserve"> оформить данные о себ</w:t>
      </w:r>
      <w:r>
        <w:rPr>
          <w:sz w:val="24"/>
        </w:rPr>
        <w:t>е</w:t>
      </w:r>
      <w:r>
        <w:rPr>
          <w:sz w:val="24"/>
        </w:rPr>
        <w:t>стоимости и объеме производимой продукции на фабрике: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47"/>
        <w:gridCol w:w="1134"/>
        <w:gridCol w:w="1134"/>
        <w:gridCol w:w="1134"/>
        <w:gridCol w:w="1276"/>
      </w:tblGrid>
      <w:tr w:rsidR="00936112" w:rsidTr="009E521B">
        <w:trPr>
          <w:cantSplit/>
          <w:jc w:val="center"/>
        </w:trPr>
        <w:tc>
          <w:tcPr>
            <w:tcW w:w="124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Изделие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Себестоимость един</w:t>
            </w:r>
            <w:r>
              <w:rPr>
                <w:b/>
              </w:rPr>
              <w:t>и</w:t>
            </w:r>
            <w:r>
              <w:rPr>
                <w:b/>
              </w:rPr>
              <w:t>цы изделия, тыс. руб.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Выработано проду</w:t>
            </w:r>
            <w:r>
              <w:rPr>
                <w:b/>
              </w:rPr>
              <w:t>к</w:t>
            </w:r>
            <w:r>
              <w:rPr>
                <w:b/>
              </w:rPr>
              <w:t>ции,</w:t>
            </w:r>
          </w:p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тыс. шт.</w:t>
            </w:r>
          </w:p>
        </w:tc>
      </w:tr>
      <w:tr w:rsidR="00936112" w:rsidTr="009E521B">
        <w:trPr>
          <w:cantSplit/>
          <w:jc w:val="center"/>
        </w:trPr>
        <w:tc>
          <w:tcPr>
            <w:tcW w:w="124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936112" w:rsidTr="009E521B">
        <w:trPr>
          <w:jc w:val="center"/>
        </w:trPr>
        <w:tc>
          <w:tcPr>
            <w:tcW w:w="1247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</w:pPr>
            <w:r>
              <w:t>80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</w:pPr>
            <w:r>
              <w:t>90</w:t>
            </w:r>
          </w:p>
        </w:tc>
      </w:tr>
      <w:tr w:rsidR="00936112" w:rsidTr="009E521B">
        <w:trPr>
          <w:jc w:val="center"/>
        </w:trPr>
        <w:tc>
          <w:tcPr>
            <w:tcW w:w="1247" w:type="dxa"/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134" w:type="dxa"/>
          </w:tcPr>
          <w:p w:rsidR="00936112" w:rsidRDefault="00936112" w:rsidP="009E521B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936112" w:rsidRDefault="00936112" w:rsidP="009E521B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936112" w:rsidRDefault="00936112" w:rsidP="009E521B">
            <w:pPr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936112" w:rsidRDefault="00936112" w:rsidP="009E521B">
            <w:pPr>
              <w:jc w:val="center"/>
            </w:pPr>
            <w:r>
              <w:t>200</w:t>
            </w:r>
          </w:p>
        </w:tc>
      </w:tr>
    </w:tbl>
    <w:p w:rsidR="00936112" w:rsidRDefault="00936112" w:rsidP="00936112">
      <w:pPr>
        <w:ind w:firstLine="709"/>
        <w:jc w:val="both"/>
        <w:rPr>
          <w:sz w:val="16"/>
        </w:rPr>
      </w:pP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>Определить:</w:t>
      </w:r>
    </w:p>
    <w:p w:rsidR="00936112" w:rsidRDefault="00936112" w:rsidP="00936112">
      <w:pPr>
        <w:numPr>
          <w:ilvl w:val="0"/>
          <w:numId w:val="2"/>
        </w:numPr>
        <w:tabs>
          <w:tab w:val="clear" w:pos="1429"/>
        </w:tabs>
        <w:ind w:left="993"/>
        <w:jc w:val="both"/>
        <w:rPr>
          <w:sz w:val="24"/>
        </w:rPr>
      </w:pPr>
      <w:r>
        <w:rPr>
          <w:sz w:val="24"/>
        </w:rPr>
        <w:t>индивидуальные индексы себестоимости;</w:t>
      </w:r>
    </w:p>
    <w:p w:rsidR="00936112" w:rsidRDefault="00936112" w:rsidP="00936112">
      <w:pPr>
        <w:numPr>
          <w:ilvl w:val="0"/>
          <w:numId w:val="2"/>
        </w:numPr>
        <w:tabs>
          <w:tab w:val="clear" w:pos="1429"/>
        </w:tabs>
        <w:ind w:left="993"/>
        <w:jc w:val="both"/>
        <w:rPr>
          <w:sz w:val="24"/>
        </w:rPr>
      </w:pPr>
      <w:r>
        <w:rPr>
          <w:sz w:val="24"/>
        </w:rPr>
        <w:t>общий индекс затрат на производство;</w:t>
      </w:r>
    </w:p>
    <w:p w:rsidR="00936112" w:rsidRDefault="00936112" w:rsidP="00936112">
      <w:pPr>
        <w:numPr>
          <w:ilvl w:val="0"/>
          <w:numId w:val="2"/>
        </w:numPr>
        <w:tabs>
          <w:tab w:val="clear" w:pos="1429"/>
        </w:tabs>
        <w:ind w:left="993"/>
        <w:jc w:val="both"/>
        <w:rPr>
          <w:sz w:val="24"/>
        </w:rPr>
      </w:pPr>
      <w:r>
        <w:rPr>
          <w:sz w:val="24"/>
        </w:rPr>
        <w:t>общий индекс себестоимости единицы продукции;</w:t>
      </w:r>
    </w:p>
    <w:p w:rsidR="00936112" w:rsidRDefault="00936112" w:rsidP="00936112">
      <w:pPr>
        <w:numPr>
          <w:ilvl w:val="0"/>
          <w:numId w:val="2"/>
        </w:numPr>
        <w:tabs>
          <w:tab w:val="clear" w:pos="1429"/>
        </w:tabs>
        <w:ind w:left="993"/>
        <w:jc w:val="both"/>
        <w:rPr>
          <w:sz w:val="24"/>
        </w:rPr>
      </w:pPr>
      <w:r>
        <w:rPr>
          <w:sz w:val="24"/>
        </w:rPr>
        <w:t>общий индекс физического объема продукции.</w:t>
      </w: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>5. Показать взаимосвязь общих индексов и их приростов. Проанализировать результаты.</w:t>
      </w: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>6. Имеются следующие данные по машиностроительному заводу:</w:t>
      </w:r>
    </w:p>
    <w:p w:rsidR="00936112" w:rsidRDefault="00936112" w:rsidP="00936112">
      <w:pPr>
        <w:ind w:firstLine="567"/>
        <w:jc w:val="both"/>
        <w:rPr>
          <w:sz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367"/>
        <w:gridCol w:w="958"/>
        <w:gridCol w:w="1713"/>
        <w:gridCol w:w="981"/>
        <w:gridCol w:w="1785"/>
      </w:tblGrid>
      <w:tr w:rsidR="00936112" w:rsidTr="009E521B">
        <w:trPr>
          <w:cantSplit/>
          <w:jc w:val="center"/>
        </w:trPr>
        <w:tc>
          <w:tcPr>
            <w:tcW w:w="136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проду</w:t>
            </w:r>
            <w:r>
              <w:rPr>
                <w:b/>
              </w:rPr>
              <w:t>к</w:t>
            </w:r>
            <w:r>
              <w:rPr>
                <w:b/>
              </w:rPr>
              <w:t>ции</w:t>
            </w:r>
          </w:p>
        </w:tc>
        <w:tc>
          <w:tcPr>
            <w:tcW w:w="267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2002</w:t>
            </w:r>
          </w:p>
        </w:tc>
        <w:tc>
          <w:tcPr>
            <w:tcW w:w="276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  <w:r>
              <w:rPr>
                <w:b/>
              </w:rPr>
              <w:t>2003</w:t>
            </w:r>
          </w:p>
        </w:tc>
      </w:tr>
      <w:tr w:rsidR="00936112" w:rsidTr="009E521B">
        <w:trPr>
          <w:cantSplit/>
          <w:jc w:val="center"/>
        </w:trPr>
        <w:tc>
          <w:tcPr>
            <w:tcW w:w="136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center"/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ind w:right="-155"/>
              <w:jc w:val="center"/>
              <w:rPr>
                <w:b/>
              </w:rPr>
            </w:pPr>
            <w:r>
              <w:rPr>
                <w:b/>
              </w:rPr>
              <w:t>Произв</w:t>
            </w:r>
            <w:r>
              <w:rPr>
                <w:b/>
              </w:rPr>
              <w:t>е</w:t>
            </w:r>
            <w:r>
              <w:rPr>
                <w:b/>
              </w:rPr>
              <w:t>дено, шт.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ind w:right="-156"/>
              <w:jc w:val="center"/>
              <w:rPr>
                <w:b/>
              </w:rPr>
            </w:pPr>
            <w:r>
              <w:rPr>
                <w:b/>
              </w:rPr>
              <w:t>Затраты труда на изготовление проду</w:t>
            </w:r>
            <w:r>
              <w:rPr>
                <w:b/>
              </w:rPr>
              <w:t>к</w:t>
            </w:r>
            <w:r>
              <w:rPr>
                <w:b/>
              </w:rPr>
              <w:t>ции, (чел. час.)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Произв</w:t>
            </w:r>
            <w:r>
              <w:rPr>
                <w:b/>
              </w:rPr>
              <w:t>е</w:t>
            </w:r>
            <w:r>
              <w:rPr>
                <w:b/>
              </w:rPr>
              <w:t>дено, шт.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12" w:space="0" w:color="auto"/>
            </w:tcBorders>
          </w:tcPr>
          <w:p w:rsidR="00936112" w:rsidRDefault="00936112" w:rsidP="009E521B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Затраты тр</w:t>
            </w:r>
            <w:r>
              <w:rPr>
                <w:b/>
              </w:rPr>
              <w:t>у</w:t>
            </w:r>
            <w:r>
              <w:rPr>
                <w:b/>
              </w:rPr>
              <w:t>да на изготовление пр</w:t>
            </w:r>
            <w:r>
              <w:rPr>
                <w:b/>
              </w:rPr>
              <w:t>о</w:t>
            </w:r>
            <w:r>
              <w:rPr>
                <w:b/>
              </w:rPr>
              <w:t>дукции, (чел. час.)</w:t>
            </w:r>
          </w:p>
        </w:tc>
      </w:tr>
      <w:tr w:rsidR="00936112" w:rsidTr="009E521B">
        <w:trPr>
          <w:jc w:val="center"/>
        </w:trPr>
        <w:tc>
          <w:tcPr>
            <w:tcW w:w="1367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lastRenderedPageBreak/>
              <w:t>Станки-автоматы</w:t>
            </w:r>
          </w:p>
        </w:tc>
        <w:tc>
          <w:tcPr>
            <w:tcW w:w="958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</w:pPr>
            <w:r>
              <w:t>650</w:t>
            </w:r>
          </w:p>
        </w:tc>
        <w:tc>
          <w:tcPr>
            <w:tcW w:w="1713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</w:pPr>
            <w:r>
              <w:t>2400</w:t>
            </w:r>
          </w:p>
        </w:tc>
        <w:tc>
          <w:tcPr>
            <w:tcW w:w="981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</w:pPr>
            <w:r>
              <w:t>700</w:t>
            </w:r>
          </w:p>
        </w:tc>
        <w:tc>
          <w:tcPr>
            <w:tcW w:w="1785" w:type="dxa"/>
            <w:tcBorders>
              <w:top w:val="single" w:sz="12" w:space="0" w:color="auto"/>
            </w:tcBorders>
          </w:tcPr>
          <w:p w:rsidR="00936112" w:rsidRDefault="00936112" w:rsidP="009E521B">
            <w:pPr>
              <w:jc w:val="center"/>
            </w:pPr>
            <w:r>
              <w:t>2300</w:t>
            </w:r>
          </w:p>
        </w:tc>
      </w:tr>
      <w:tr w:rsidR="00936112" w:rsidTr="009E521B">
        <w:trPr>
          <w:jc w:val="center"/>
        </w:trPr>
        <w:tc>
          <w:tcPr>
            <w:tcW w:w="1367" w:type="dxa"/>
          </w:tcPr>
          <w:p w:rsidR="00936112" w:rsidRDefault="00936112" w:rsidP="009E521B">
            <w:pPr>
              <w:ind w:right="-80"/>
              <w:jc w:val="both"/>
            </w:pPr>
            <w:r>
              <w:t>Станки-полуавтоматы</w:t>
            </w:r>
          </w:p>
        </w:tc>
        <w:tc>
          <w:tcPr>
            <w:tcW w:w="958" w:type="dxa"/>
          </w:tcPr>
          <w:p w:rsidR="00936112" w:rsidRDefault="00936112" w:rsidP="009E521B">
            <w:pPr>
              <w:jc w:val="center"/>
            </w:pPr>
            <w:r>
              <w:t>350</w:t>
            </w:r>
          </w:p>
        </w:tc>
        <w:tc>
          <w:tcPr>
            <w:tcW w:w="1713" w:type="dxa"/>
          </w:tcPr>
          <w:p w:rsidR="00936112" w:rsidRDefault="00936112" w:rsidP="009E521B">
            <w:pPr>
              <w:jc w:val="center"/>
            </w:pPr>
            <w:r>
              <w:t>2000</w:t>
            </w:r>
          </w:p>
        </w:tc>
        <w:tc>
          <w:tcPr>
            <w:tcW w:w="981" w:type="dxa"/>
          </w:tcPr>
          <w:p w:rsidR="00936112" w:rsidRDefault="00936112" w:rsidP="009E521B">
            <w:pPr>
              <w:jc w:val="center"/>
            </w:pPr>
            <w:r>
              <w:t>300</w:t>
            </w:r>
          </w:p>
        </w:tc>
        <w:tc>
          <w:tcPr>
            <w:tcW w:w="1785" w:type="dxa"/>
          </w:tcPr>
          <w:p w:rsidR="00936112" w:rsidRDefault="00936112" w:rsidP="009E521B">
            <w:pPr>
              <w:jc w:val="center"/>
            </w:pPr>
            <w:r>
              <w:t>1800</w:t>
            </w:r>
          </w:p>
        </w:tc>
      </w:tr>
    </w:tbl>
    <w:p w:rsidR="00936112" w:rsidRDefault="00936112" w:rsidP="00936112">
      <w:pPr>
        <w:ind w:firstLine="709"/>
        <w:jc w:val="both"/>
        <w:rPr>
          <w:sz w:val="16"/>
        </w:rPr>
      </w:pP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>Расположить исходные данные на новом рабочем листе и рассчитать:</w:t>
      </w:r>
    </w:p>
    <w:p w:rsidR="00936112" w:rsidRDefault="00936112" w:rsidP="00936112">
      <w:pPr>
        <w:numPr>
          <w:ilvl w:val="0"/>
          <w:numId w:val="3"/>
        </w:numPr>
        <w:tabs>
          <w:tab w:val="clear" w:pos="1636"/>
        </w:tabs>
        <w:ind w:left="908"/>
        <w:jc w:val="both"/>
        <w:rPr>
          <w:sz w:val="24"/>
        </w:rPr>
      </w:pPr>
      <w:r>
        <w:rPr>
          <w:sz w:val="24"/>
        </w:rPr>
        <w:t>общий индекс трудоемкости продукции;</w:t>
      </w:r>
    </w:p>
    <w:p w:rsidR="00936112" w:rsidRDefault="00936112" w:rsidP="00936112">
      <w:pPr>
        <w:numPr>
          <w:ilvl w:val="0"/>
          <w:numId w:val="3"/>
        </w:numPr>
        <w:tabs>
          <w:tab w:val="clear" w:pos="1636"/>
        </w:tabs>
        <w:ind w:left="908"/>
        <w:jc w:val="both"/>
        <w:rPr>
          <w:sz w:val="24"/>
        </w:rPr>
      </w:pPr>
      <w:r>
        <w:rPr>
          <w:sz w:val="24"/>
        </w:rPr>
        <w:t>общий индекс физического объема продукции;</w:t>
      </w:r>
    </w:p>
    <w:p w:rsidR="00936112" w:rsidRDefault="00936112" w:rsidP="00936112">
      <w:pPr>
        <w:numPr>
          <w:ilvl w:val="0"/>
          <w:numId w:val="3"/>
        </w:numPr>
        <w:tabs>
          <w:tab w:val="clear" w:pos="1636"/>
        </w:tabs>
        <w:ind w:left="908"/>
        <w:jc w:val="both"/>
        <w:rPr>
          <w:sz w:val="24"/>
        </w:rPr>
      </w:pPr>
      <w:r>
        <w:rPr>
          <w:sz w:val="24"/>
        </w:rPr>
        <w:t>общий индекс затрат на изготовление всей пр</w:t>
      </w:r>
      <w:r>
        <w:rPr>
          <w:sz w:val="24"/>
        </w:rPr>
        <w:t>о</w:t>
      </w:r>
      <w:r>
        <w:rPr>
          <w:sz w:val="24"/>
        </w:rPr>
        <w:t>дукции.</w:t>
      </w:r>
    </w:p>
    <w:p w:rsidR="00936112" w:rsidRDefault="00936112" w:rsidP="00936112">
      <w:pPr>
        <w:ind w:firstLine="567"/>
        <w:jc w:val="both"/>
        <w:rPr>
          <w:sz w:val="24"/>
        </w:rPr>
      </w:pPr>
      <w:r>
        <w:rPr>
          <w:sz w:val="24"/>
        </w:rPr>
        <w:t>7. Показать взаимосвязь индексов и сделать выводы.</w:t>
      </w:r>
    </w:p>
    <w:p w:rsidR="00936112" w:rsidRDefault="00936112" w:rsidP="00936112">
      <w:pPr>
        <w:ind w:firstLine="709"/>
        <w:jc w:val="both"/>
        <w:rPr>
          <w:sz w:val="24"/>
        </w:rPr>
      </w:pPr>
    </w:p>
    <w:p w:rsidR="00936112" w:rsidRDefault="00936112" w:rsidP="00936112"/>
    <w:p w:rsidR="00936112" w:rsidRDefault="00936112" w:rsidP="00936112">
      <w:pPr>
        <w:pStyle w:val="7"/>
        <w:ind w:firstLine="142"/>
      </w:pPr>
      <w:r>
        <w:t>Вариантные задания для выполнения практических работ</w:t>
      </w:r>
    </w:p>
    <w:p w:rsidR="00936112" w:rsidRDefault="00936112" w:rsidP="00936112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для практической работы № 14: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616"/>
        <w:gridCol w:w="516"/>
        <w:gridCol w:w="516"/>
        <w:gridCol w:w="616"/>
        <w:gridCol w:w="516"/>
        <w:gridCol w:w="516"/>
        <w:gridCol w:w="316"/>
        <w:gridCol w:w="416"/>
        <w:gridCol w:w="416"/>
        <w:gridCol w:w="316"/>
        <w:gridCol w:w="416"/>
        <w:gridCol w:w="416"/>
      </w:tblGrid>
      <w:tr w:rsidR="00936112" w:rsidTr="009E521B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№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f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g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h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k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l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n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260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800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260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900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900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260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180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900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260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260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220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120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900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260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33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700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260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260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900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900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260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700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220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220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180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  <w:tr w:rsidR="00936112" w:rsidTr="009E521B">
        <w:trPr>
          <w:jc w:val="center"/>
        </w:trPr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</w:tcPr>
          <w:p w:rsidR="00936112" w:rsidRDefault="00936112" w:rsidP="009E5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36112" w:rsidRDefault="00936112" w:rsidP="009E521B">
            <w:pPr>
              <w:jc w:val="both"/>
            </w:pPr>
            <w:r>
              <w:t>1200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220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1100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270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250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45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30</w:t>
            </w:r>
          </w:p>
        </w:tc>
        <w:tc>
          <w:tcPr>
            <w:tcW w:w="0" w:type="auto"/>
          </w:tcPr>
          <w:p w:rsidR="00936112" w:rsidRDefault="00936112" w:rsidP="009E521B">
            <w:pPr>
              <w:jc w:val="both"/>
            </w:pPr>
            <w:r>
              <w:t>35</w:t>
            </w:r>
          </w:p>
        </w:tc>
      </w:tr>
    </w:tbl>
    <w:p w:rsidR="00936112" w:rsidRDefault="00936112" w:rsidP="00936112"/>
    <w:p w:rsidR="00936112" w:rsidRDefault="00936112"/>
    <w:sectPr w:rsidR="00936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C0731"/>
    <w:multiLevelType w:val="hybridMultilevel"/>
    <w:tmpl w:val="34561D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6C63D2"/>
    <w:multiLevelType w:val="hybridMultilevel"/>
    <w:tmpl w:val="91F27CB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7FE424F4"/>
    <w:multiLevelType w:val="hybridMultilevel"/>
    <w:tmpl w:val="A7A4AE46"/>
    <w:lvl w:ilvl="0" w:tplc="7AAA29C2">
      <w:start w:val="1"/>
      <w:numFmt w:val="bullet"/>
      <w:lvlText w:val=""/>
      <w:lvlJc w:val="left"/>
      <w:pPr>
        <w:tabs>
          <w:tab w:val="num" w:pos="1636"/>
        </w:tabs>
        <w:ind w:left="1560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89E"/>
    <w:rsid w:val="00001E78"/>
    <w:rsid w:val="002F008D"/>
    <w:rsid w:val="00390E03"/>
    <w:rsid w:val="003A75FB"/>
    <w:rsid w:val="003C689E"/>
    <w:rsid w:val="004872AC"/>
    <w:rsid w:val="005830A8"/>
    <w:rsid w:val="00617151"/>
    <w:rsid w:val="006448FE"/>
    <w:rsid w:val="0077480C"/>
    <w:rsid w:val="00793CCF"/>
    <w:rsid w:val="00936112"/>
    <w:rsid w:val="0094209D"/>
    <w:rsid w:val="0099693B"/>
    <w:rsid w:val="00D606AA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689E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rsid w:val="003C689E"/>
    <w:pPr>
      <w:keepNext/>
      <w:jc w:val="center"/>
      <w:outlineLvl w:val="1"/>
    </w:pPr>
    <w:rPr>
      <w:b/>
      <w:bCs/>
      <w:sz w:val="24"/>
    </w:rPr>
  </w:style>
  <w:style w:type="paragraph" w:styleId="7">
    <w:name w:val="heading 7"/>
    <w:basedOn w:val="a"/>
    <w:next w:val="a"/>
    <w:link w:val="70"/>
    <w:semiHidden/>
    <w:unhideWhenUsed/>
    <w:qFormat/>
    <w:rsid w:val="0093611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9">
    <w:name w:val="heading 9"/>
    <w:basedOn w:val="a"/>
    <w:next w:val="a"/>
    <w:qFormat/>
    <w:rsid w:val="003C689E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70">
    <w:name w:val="Заголовок 7 Знак"/>
    <w:basedOn w:val="a0"/>
    <w:link w:val="7"/>
    <w:semiHidden/>
    <w:rsid w:val="00936112"/>
    <w:rPr>
      <w:rFonts w:asciiTheme="minorHAnsi" w:eastAsiaTheme="minorEastAsia" w:hAnsiTheme="minorHAnsi" w:cstheme="minorBidi"/>
      <w:sz w:val="24"/>
      <w:szCs w:val="24"/>
    </w:rPr>
  </w:style>
  <w:style w:type="paragraph" w:styleId="1">
    <w:name w:val="toc 1"/>
    <w:basedOn w:val="a"/>
    <w:next w:val="a"/>
    <w:autoRedefine/>
    <w:rsid w:val="009361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689E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rsid w:val="003C689E"/>
    <w:pPr>
      <w:keepNext/>
      <w:jc w:val="center"/>
      <w:outlineLvl w:val="1"/>
    </w:pPr>
    <w:rPr>
      <w:b/>
      <w:bCs/>
      <w:sz w:val="24"/>
    </w:rPr>
  </w:style>
  <w:style w:type="paragraph" w:styleId="7">
    <w:name w:val="heading 7"/>
    <w:basedOn w:val="a"/>
    <w:next w:val="a"/>
    <w:link w:val="70"/>
    <w:semiHidden/>
    <w:unhideWhenUsed/>
    <w:qFormat/>
    <w:rsid w:val="0093611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9">
    <w:name w:val="heading 9"/>
    <w:basedOn w:val="a"/>
    <w:next w:val="a"/>
    <w:qFormat/>
    <w:rsid w:val="003C689E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70">
    <w:name w:val="Заголовок 7 Знак"/>
    <w:basedOn w:val="a0"/>
    <w:link w:val="7"/>
    <w:semiHidden/>
    <w:rsid w:val="00936112"/>
    <w:rPr>
      <w:rFonts w:asciiTheme="minorHAnsi" w:eastAsiaTheme="minorEastAsia" w:hAnsiTheme="minorHAnsi" w:cstheme="minorBidi"/>
      <w:sz w:val="24"/>
      <w:szCs w:val="24"/>
    </w:rPr>
  </w:style>
  <w:style w:type="paragraph" w:styleId="1">
    <w:name w:val="toc 1"/>
    <w:basedOn w:val="a"/>
    <w:next w:val="a"/>
    <w:autoRedefine/>
    <w:rsid w:val="0093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рядов динамики</vt:lpstr>
    </vt:vector>
  </TitlesOfParts>
  <Company/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рядов динамики</dc:title>
  <dc:creator>®</dc:creator>
  <cp:lastModifiedBy>Искандеров</cp:lastModifiedBy>
  <cp:revision>2</cp:revision>
  <cp:lastPrinted>2011-03-17T19:50:00Z</cp:lastPrinted>
  <dcterms:created xsi:type="dcterms:W3CDTF">2016-11-17T09:45:00Z</dcterms:created>
  <dcterms:modified xsi:type="dcterms:W3CDTF">2016-11-17T09:45:00Z</dcterms:modified>
</cp:coreProperties>
</file>